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3" w:rsidRPr="00E65133" w:rsidRDefault="00E65133" w:rsidP="00E65133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5133">
        <w:rPr>
          <w:rFonts w:ascii="ＭＳ ゴシック" w:eastAsia="ＭＳ ゴシック" w:hAnsi="ＭＳ ゴシック" w:hint="eastAsia"/>
          <w:sz w:val="28"/>
          <w:szCs w:val="28"/>
        </w:rPr>
        <w:t>論文集及び予稿集の執筆用例</w:t>
      </w:r>
    </w:p>
    <w:p w:rsidR="00E65133" w:rsidRPr="00E65133" w:rsidRDefault="00E65133" w:rsidP="00E65133">
      <w:pPr>
        <w:ind w:left="420" w:hangingChars="200" w:hanging="420"/>
        <w:rPr>
          <w:szCs w:val="21"/>
        </w:rPr>
      </w:pPr>
    </w:p>
    <w:p w:rsidR="004A7C99" w:rsidRPr="00322006" w:rsidRDefault="00E65133" w:rsidP="00322006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</w:t>
      </w:r>
      <w:r w:rsidR="004A7C99" w:rsidRPr="00322006">
        <w:rPr>
          <w:rFonts w:hint="eastAsia"/>
          <w:b/>
          <w:sz w:val="24"/>
          <w:szCs w:val="24"/>
        </w:rPr>
        <w:t>原稿の書式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</w:t>
      </w:r>
      <w:r w:rsidRPr="00E65133">
        <w:rPr>
          <w:szCs w:val="21"/>
        </w:rPr>
        <w:t>原稿は和文とし</w:t>
      </w:r>
      <w:r w:rsidR="00E65133">
        <w:rPr>
          <w:szCs w:val="21"/>
        </w:rPr>
        <w:t>、</w:t>
      </w:r>
      <w:r w:rsidRPr="00E65133">
        <w:rPr>
          <w:rFonts w:hint="eastAsia"/>
          <w:szCs w:val="21"/>
        </w:rPr>
        <w:t>別に指定する</w:t>
      </w:r>
      <w:r w:rsidRPr="00E65133">
        <w:rPr>
          <w:rFonts w:hint="eastAsia"/>
          <w:szCs w:val="21"/>
        </w:rPr>
        <w:t>Word</w:t>
      </w:r>
      <w:r w:rsidRPr="00E65133">
        <w:rPr>
          <w:rFonts w:hint="eastAsia"/>
          <w:szCs w:val="21"/>
        </w:rPr>
        <w:t>の</w:t>
      </w:r>
      <w:r w:rsidRPr="00E65133">
        <w:rPr>
          <w:rFonts w:hint="eastAsia"/>
          <w:szCs w:val="21"/>
          <w:u w:val="single"/>
        </w:rPr>
        <w:t>「執筆用テンプレート」に上書きし</w:t>
      </w:r>
      <w:r w:rsidR="00E65133">
        <w:rPr>
          <w:rFonts w:hint="eastAsia"/>
          <w:szCs w:val="21"/>
          <w:u w:val="single"/>
        </w:rPr>
        <w:t>、</w:t>
      </w:r>
      <w:r w:rsidRPr="00E65133">
        <w:rPr>
          <w:szCs w:val="21"/>
          <w:u w:val="single"/>
        </w:rPr>
        <w:t>Word</w:t>
      </w:r>
      <w:r w:rsidRPr="00E65133">
        <w:rPr>
          <w:szCs w:val="21"/>
          <w:u w:val="single"/>
        </w:rPr>
        <w:t>で作成</w:t>
      </w:r>
      <w:r w:rsidRPr="00E65133">
        <w:rPr>
          <w:szCs w:val="21"/>
        </w:rPr>
        <w:t>する．</w:t>
      </w:r>
      <w:r w:rsidRPr="00E65133">
        <w:rPr>
          <w:rFonts w:hint="eastAsia"/>
          <w:szCs w:val="21"/>
        </w:rPr>
        <w:t>A4</w:t>
      </w:r>
      <w:r w:rsidRPr="00E65133">
        <w:rPr>
          <w:rFonts w:hint="eastAsia"/>
          <w:szCs w:val="21"/>
        </w:rPr>
        <w:t>用紙に余白を上</w:t>
      </w:r>
      <w:r w:rsidRPr="00E65133">
        <w:rPr>
          <w:rFonts w:hint="eastAsia"/>
          <w:szCs w:val="21"/>
        </w:rPr>
        <w:t>35mm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下及び左右</w:t>
      </w:r>
      <w:r w:rsidRPr="00E65133">
        <w:rPr>
          <w:rFonts w:hint="eastAsia"/>
          <w:szCs w:val="21"/>
        </w:rPr>
        <w:t>30</w:t>
      </w:r>
      <w:r w:rsidRPr="00E65133">
        <w:rPr>
          <w:szCs w:val="21"/>
        </w:rPr>
        <w:t>mm</w:t>
      </w:r>
      <w:r w:rsidRPr="00E65133">
        <w:rPr>
          <w:rFonts w:hint="eastAsia"/>
          <w:szCs w:val="21"/>
        </w:rPr>
        <w:t>と</w:t>
      </w:r>
      <w:r w:rsidR="00E65133" w:rsidRPr="00E65133">
        <w:rPr>
          <w:rFonts w:hint="eastAsia"/>
          <w:szCs w:val="21"/>
        </w:rPr>
        <w:t>する。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</w:t>
      </w:r>
      <w:r w:rsidRPr="00E65133">
        <w:rPr>
          <w:szCs w:val="21"/>
        </w:rPr>
        <w:t>横書き</w:t>
      </w:r>
      <w:r w:rsidRPr="00E65133">
        <w:rPr>
          <w:rFonts w:hint="eastAsia"/>
          <w:szCs w:val="21"/>
        </w:rPr>
        <w:t>が原則で</w:t>
      </w:r>
      <w:r w:rsidR="00E65133">
        <w:rPr>
          <w:szCs w:val="21"/>
        </w:rPr>
        <w:t>、</w:t>
      </w:r>
      <w:r w:rsidR="00E65133" w:rsidRPr="00E65133">
        <w:rPr>
          <w:szCs w:val="21"/>
        </w:rPr>
        <w:t>3</w:t>
      </w:r>
      <w:r w:rsidR="00E65133" w:rsidRPr="00E65133">
        <w:rPr>
          <w:rFonts w:hint="eastAsia"/>
          <w:szCs w:val="21"/>
        </w:rPr>
        <w:t>9</w:t>
      </w:r>
      <w:r w:rsidRPr="00E65133">
        <w:rPr>
          <w:szCs w:val="21"/>
        </w:rPr>
        <w:t>字</w:t>
      </w:r>
      <w:r w:rsidRPr="00E65133">
        <w:rPr>
          <w:rFonts w:hint="eastAsia"/>
          <w:szCs w:val="21"/>
        </w:rPr>
        <w:t>×</w:t>
      </w:r>
      <w:r w:rsidRPr="00E65133">
        <w:rPr>
          <w:szCs w:val="21"/>
        </w:rPr>
        <w:t>37</w:t>
      </w:r>
      <w:r w:rsidRPr="00E65133">
        <w:rPr>
          <w:szCs w:val="21"/>
        </w:rPr>
        <w:t>行</w:t>
      </w:r>
      <w:r w:rsidR="00E65133">
        <w:rPr>
          <w:szCs w:val="21"/>
        </w:rPr>
        <w:t>、</w:t>
      </w:r>
      <w:r w:rsidRPr="00E65133">
        <w:rPr>
          <w:szCs w:val="21"/>
        </w:rPr>
        <w:t>明朝体</w:t>
      </w:r>
      <w:r w:rsidR="00E65133" w:rsidRPr="00E65133">
        <w:rPr>
          <w:rFonts w:hint="eastAsia"/>
          <w:szCs w:val="21"/>
        </w:rPr>
        <w:t>10.5</w:t>
      </w:r>
      <w:r w:rsidRPr="00E65133">
        <w:rPr>
          <w:rFonts w:hint="eastAsia"/>
          <w:szCs w:val="21"/>
        </w:rPr>
        <w:t>ポイント</w:t>
      </w:r>
      <w:r w:rsidR="00E65133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英語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数字は</w:t>
      </w:r>
      <w:r w:rsidRPr="00E65133">
        <w:rPr>
          <w:rFonts w:hint="eastAsia"/>
          <w:szCs w:val="21"/>
        </w:rPr>
        <w:t>century</w:t>
      </w:r>
      <w:r w:rsidRPr="00E65133">
        <w:rPr>
          <w:rFonts w:hint="eastAsia"/>
          <w:szCs w:val="21"/>
        </w:rPr>
        <w:t>体にする</w:t>
      </w:r>
      <w:r w:rsidR="00E65133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句読点は「</w:t>
      </w:r>
      <w:r w:rsidR="009F4C84" w:rsidRP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」と「</w:t>
      </w:r>
      <w:r w:rsidR="009F4C84" w:rsidRPr="00E65133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」にする</w:t>
      </w:r>
      <w:r w:rsidR="00E65133" w:rsidRPr="00E65133">
        <w:rPr>
          <w:rFonts w:hint="eastAsia"/>
          <w:szCs w:val="21"/>
        </w:rPr>
        <w:t>。</w:t>
      </w:r>
    </w:p>
    <w:p w:rsidR="004A7C99" w:rsidRPr="00E65133" w:rsidRDefault="004A7C99" w:rsidP="00302555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・分量は</w:t>
      </w:r>
      <w:r w:rsidR="00E65133">
        <w:rPr>
          <w:rFonts w:hint="eastAsia"/>
          <w:szCs w:val="21"/>
        </w:rPr>
        <w:t>、</w:t>
      </w:r>
      <w:r w:rsidRPr="00E65133">
        <w:rPr>
          <w:szCs w:val="21"/>
        </w:rPr>
        <w:t>注・参考文献などを含んだ全体を</w:t>
      </w:r>
      <w:r w:rsidRPr="00E65133">
        <w:rPr>
          <w:szCs w:val="21"/>
        </w:rPr>
        <w:t>12</w:t>
      </w:r>
      <w:r w:rsidRPr="00E65133">
        <w:rPr>
          <w:szCs w:val="21"/>
        </w:rPr>
        <w:t>ページ以内とする</w:t>
      </w:r>
      <w:r w:rsidR="00E65133" w:rsidRPr="00E65133">
        <w:rPr>
          <w:rFonts w:hint="eastAsia"/>
          <w:szCs w:val="21"/>
        </w:rPr>
        <w:t>。</w:t>
      </w:r>
      <w:r w:rsidR="00302555">
        <w:rPr>
          <w:rFonts w:hint="eastAsia"/>
          <w:szCs w:val="21"/>
        </w:rPr>
        <w:t>ただし、</w:t>
      </w:r>
      <w:r w:rsidR="00302555" w:rsidRPr="00302555">
        <w:rPr>
          <w:rFonts w:hint="eastAsia"/>
          <w:szCs w:val="21"/>
          <w:u w:val="single"/>
        </w:rPr>
        <w:t>予稿集の場合は</w:t>
      </w:r>
      <w:r w:rsidR="00302555" w:rsidRPr="00302555">
        <w:rPr>
          <w:rFonts w:hint="eastAsia"/>
          <w:szCs w:val="21"/>
          <w:u w:val="single"/>
        </w:rPr>
        <w:t>8</w:t>
      </w:r>
      <w:r w:rsidR="00302555" w:rsidRPr="00302555">
        <w:rPr>
          <w:rFonts w:hint="eastAsia"/>
          <w:szCs w:val="21"/>
          <w:u w:val="single"/>
        </w:rPr>
        <w:t>ページ以内とする</w:t>
      </w:r>
      <w:r w:rsidR="00302555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420" w:hangingChars="50" w:hanging="105"/>
        <w:rPr>
          <w:szCs w:val="21"/>
        </w:rPr>
      </w:pPr>
      <w:r w:rsidRPr="00E65133">
        <w:rPr>
          <w:rFonts w:hint="eastAsia"/>
          <w:szCs w:val="21"/>
        </w:rPr>
        <w:t>・</w:t>
      </w:r>
      <w:r w:rsidRPr="00E65133">
        <w:rPr>
          <w:szCs w:val="21"/>
        </w:rPr>
        <w:t>原稿にはページ番号を挿入しない</w:t>
      </w:r>
      <w:r w:rsidR="00E65133" w:rsidRPr="00E65133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・原稿末尾に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執筆者の所属・役職（学生の場合は在学する学校・課程名など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  <w:u w:val="single"/>
        </w:rPr>
        <w:t>ゴシック体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12</w:t>
      </w:r>
      <w:r w:rsidRPr="00E65133">
        <w:rPr>
          <w:rFonts w:hint="eastAsia"/>
          <w:szCs w:val="21"/>
        </w:rPr>
        <w:t>ポイント）を記す</w:t>
      </w:r>
      <w:r w:rsidR="00E65133" w:rsidRPr="00E65133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420" w:hangingChars="50" w:hanging="105"/>
        <w:rPr>
          <w:szCs w:val="21"/>
          <w:u w:val="double"/>
        </w:rPr>
      </w:pPr>
      <w:r w:rsidRPr="00E65133">
        <w:rPr>
          <w:rFonts w:hint="eastAsia"/>
          <w:szCs w:val="21"/>
        </w:rPr>
        <w:t>・</w:t>
      </w:r>
      <w:r w:rsidRPr="00E65133">
        <w:rPr>
          <w:rFonts w:hint="eastAsia"/>
          <w:szCs w:val="21"/>
          <w:u w:val="double"/>
        </w:rPr>
        <w:t>太字は用いない</w:t>
      </w:r>
      <w:r w:rsidR="00E65133">
        <w:rPr>
          <w:rFonts w:hint="eastAsia"/>
          <w:szCs w:val="21"/>
        </w:rPr>
        <w:t>。</w:t>
      </w:r>
    </w:p>
    <w:p w:rsidR="004A7C99" w:rsidRPr="004A7C99" w:rsidRDefault="004A7C99" w:rsidP="004A7C99">
      <w:pPr>
        <w:ind w:left="480" w:hangingChars="200" w:hanging="480"/>
        <w:rPr>
          <w:sz w:val="24"/>
          <w:szCs w:val="24"/>
        </w:rPr>
      </w:pPr>
    </w:p>
    <w:p w:rsidR="004A7C99" w:rsidRPr="00322006" w:rsidRDefault="004A7C99" w:rsidP="00322006">
      <w:pPr>
        <w:ind w:left="482" w:hangingChars="200" w:hanging="482"/>
        <w:rPr>
          <w:b/>
          <w:sz w:val="24"/>
          <w:szCs w:val="24"/>
        </w:rPr>
      </w:pPr>
      <w:r w:rsidRPr="00322006">
        <w:rPr>
          <w:rFonts w:hint="eastAsia"/>
          <w:b/>
          <w:sz w:val="24"/>
          <w:szCs w:val="24"/>
        </w:rPr>
        <w:t>2</w:t>
      </w:r>
      <w:r w:rsidR="00E65133">
        <w:rPr>
          <w:rFonts w:hint="eastAsia"/>
          <w:b/>
          <w:sz w:val="24"/>
          <w:szCs w:val="24"/>
        </w:rPr>
        <w:t>．</w:t>
      </w:r>
      <w:r w:rsidRPr="00322006">
        <w:rPr>
          <w:b/>
          <w:sz w:val="24"/>
          <w:szCs w:val="24"/>
        </w:rPr>
        <w:t>標題・氏名などの</w:t>
      </w:r>
      <w:r w:rsidRPr="00322006">
        <w:rPr>
          <w:rFonts w:hint="eastAsia"/>
          <w:b/>
          <w:sz w:val="24"/>
          <w:szCs w:val="24"/>
        </w:rPr>
        <w:t>書式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szCs w:val="21"/>
        </w:rPr>
        <w:t>・</w:t>
      </w:r>
      <w:r w:rsidRPr="00E65133">
        <w:rPr>
          <w:rFonts w:hint="eastAsia"/>
          <w:szCs w:val="21"/>
        </w:rPr>
        <w:t>標題</w:t>
      </w:r>
      <w:r w:rsidRPr="00E65133">
        <w:rPr>
          <w:szCs w:val="21"/>
        </w:rPr>
        <w:t>は原則として</w:t>
      </w:r>
      <w:r w:rsidRPr="00E65133">
        <w:rPr>
          <w:rFonts w:hint="eastAsia"/>
          <w:szCs w:val="21"/>
          <w:u w:val="single"/>
        </w:rPr>
        <w:t>ゴシック</w:t>
      </w:r>
      <w:r w:rsidRPr="00E65133">
        <w:rPr>
          <w:szCs w:val="21"/>
          <w:u w:val="single"/>
        </w:rPr>
        <w:t>体</w:t>
      </w:r>
      <w:r w:rsidRPr="00E65133">
        <w:rPr>
          <w:szCs w:val="21"/>
        </w:rPr>
        <w:t>16</w:t>
      </w:r>
      <w:r w:rsidRPr="00E65133">
        <w:rPr>
          <w:szCs w:val="21"/>
        </w:rPr>
        <w:t>ポイントし</w:t>
      </w:r>
      <w:r w:rsidR="00E65133">
        <w:rPr>
          <w:szCs w:val="21"/>
        </w:rPr>
        <w:t>、</w:t>
      </w:r>
      <w:r w:rsidRPr="00E65133">
        <w:rPr>
          <w:szCs w:val="21"/>
        </w:rPr>
        <w:t>第</w:t>
      </w:r>
      <w:r w:rsidRPr="00E65133">
        <w:rPr>
          <w:szCs w:val="21"/>
        </w:rPr>
        <w:t>1</w:t>
      </w:r>
      <w:r w:rsidRPr="00E65133">
        <w:rPr>
          <w:szCs w:val="21"/>
        </w:rPr>
        <w:t>ページの</w:t>
      </w:r>
      <w:r w:rsidRPr="00E65133">
        <w:rPr>
          <w:szCs w:val="21"/>
        </w:rPr>
        <w:t>1</w:t>
      </w:r>
      <w:r w:rsidRPr="00E65133">
        <w:rPr>
          <w:szCs w:val="21"/>
        </w:rPr>
        <w:t>行目中央に記す</w:t>
      </w:r>
      <w:r w:rsidR="0020196F">
        <w:rPr>
          <w:rFonts w:hint="eastAsia"/>
          <w:szCs w:val="21"/>
        </w:rPr>
        <w:t>。</w:t>
      </w:r>
      <w:r w:rsidRPr="00E65133">
        <w:rPr>
          <w:szCs w:val="21"/>
        </w:rPr>
        <w:t>副題については</w:t>
      </w:r>
      <w:r w:rsidR="00E65133">
        <w:rPr>
          <w:szCs w:val="21"/>
        </w:rPr>
        <w:t>、</w:t>
      </w:r>
      <w:r w:rsidRPr="00E65133">
        <w:rPr>
          <w:szCs w:val="21"/>
        </w:rPr>
        <w:t>文字の大きさ</w:t>
      </w:r>
      <w:r w:rsidRPr="00E65133">
        <w:rPr>
          <w:rFonts w:hint="eastAsia"/>
          <w:szCs w:val="21"/>
        </w:rPr>
        <w:t>は</w:t>
      </w:r>
      <w:r w:rsidRPr="00E65133">
        <w:rPr>
          <w:rFonts w:hint="eastAsia"/>
          <w:szCs w:val="21"/>
        </w:rPr>
        <w:t>14</w:t>
      </w:r>
      <w:r w:rsidRPr="00E65133">
        <w:rPr>
          <w:rFonts w:hint="eastAsia"/>
          <w:szCs w:val="21"/>
        </w:rPr>
        <w:t>ポイント</w:t>
      </w:r>
      <w:r w:rsidR="00E65133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・氏名は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原則として</w:t>
      </w:r>
      <w:r w:rsidRPr="00E65133">
        <w:rPr>
          <w:rFonts w:hint="eastAsia"/>
          <w:szCs w:val="21"/>
          <w:u w:val="single"/>
        </w:rPr>
        <w:t>ゴシック体</w:t>
      </w:r>
      <w:r w:rsidRPr="00E65133">
        <w:rPr>
          <w:rFonts w:hint="eastAsia"/>
          <w:szCs w:val="21"/>
        </w:rPr>
        <w:t>14</w:t>
      </w:r>
      <w:r w:rsidRPr="00E65133">
        <w:rPr>
          <w:rFonts w:hint="eastAsia"/>
          <w:szCs w:val="21"/>
        </w:rPr>
        <w:t>ポイントとし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右に揃える</w:t>
      </w:r>
      <w:r w:rsidR="00E3274E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標題・副題から</w:t>
      </w:r>
      <w:r w:rsidRPr="00E65133">
        <w:rPr>
          <w:rFonts w:hint="eastAsia"/>
          <w:szCs w:val="21"/>
        </w:rPr>
        <w:t>1</w:t>
      </w:r>
      <w:r w:rsidRPr="00E65133">
        <w:rPr>
          <w:rFonts w:hint="eastAsia"/>
          <w:szCs w:val="21"/>
        </w:rPr>
        <w:t>行あける</w:t>
      </w:r>
      <w:r w:rsidR="0020196F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szCs w:val="21"/>
        </w:rPr>
        <w:t>・キーワードは【キーワード】と表示し</w:t>
      </w:r>
      <w:r w:rsidR="00E65133">
        <w:rPr>
          <w:szCs w:val="21"/>
        </w:rPr>
        <w:t>、</w:t>
      </w:r>
      <w:r w:rsidR="00E65133" w:rsidRPr="00E65133">
        <w:rPr>
          <w:rFonts w:hint="eastAsia"/>
          <w:szCs w:val="21"/>
          <w:u w:val="single"/>
        </w:rPr>
        <w:t>明朝体</w:t>
      </w:r>
      <w:r w:rsidR="00E65133" w:rsidRPr="00E65133">
        <w:rPr>
          <w:rFonts w:hint="eastAsia"/>
          <w:szCs w:val="21"/>
        </w:rPr>
        <w:t>10.5</w:t>
      </w:r>
      <w:r w:rsidRPr="00E65133">
        <w:rPr>
          <w:rFonts w:hint="eastAsia"/>
          <w:szCs w:val="21"/>
        </w:rPr>
        <w:t>ポイント</w:t>
      </w:r>
      <w:r w:rsidR="00E65133">
        <w:rPr>
          <w:rFonts w:hint="eastAsia"/>
          <w:szCs w:val="21"/>
        </w:rPr>
        <w:t>、</w:t>
      </w:r>
      <w:r w:rsidRPr="00E65133">
        <w:rPr>
          <w:szCs w:val="21"/>
        </w:rPr>
        <w:t>5</w:t>
      </w:r>
      <w:r w:rsidRPr="00E65133">
        <w:rPr>
          <w:szCs w:val="21"/>
        </w:rPr>
        <w:t>語程度</w:t>
      </w:r>
      <w:r w:rsidR="00E3274E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氏名から</w:t>
      </w:r>
      <w:r w:rsidRPr="00E65133">
        <w:rPr>
          <w:rFonts w:hint="eastAsia"/>
          <w:szCs w:val="21"/>
        </w:rPr>
        <w:t>1</w:t>
      </w:r>
      <w:r w:rsidRPr="00E65133">
        <w:rPr>
          <w:rFonts w:hint="eastAsia"/>
          <w:szCs w:val="21"/>
        </w:rPr>
        <w:t>行あける</w:t>
      </w:r>
      <w:r w:rsidR="00E65133">
        <w:rPr>
          <w:rFonts w:hint="eastAsia"/>
          <w:szCs w:val="21"/>
        </w:rPr>
        <w:t>。</w:t>
      </w: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szCs w:val="21"/>
        </w:rPr>
        <w:t>・要旨は【要旨】と表示し</w:t>
      </w:r>
      <w:r w:rsidR="00E65133">
        <w:rPr>
          <w:szCs w:val="21"/>
        </w:rPr>
        <w:t>、</w:t>
      </w:r>
      <w:r w:rsidRPr="00E65133">
        <w:rPr>
          <w:rFonts w:hint="eastAsia"/>
          <w:szCs w:val="21"/>
        </w:rPr>
        <w:t>400</w:t>
      </w:r>
      <w:r w:rsidRPr="00E65133">
        <w:rPr>
          <w:rFonts w:hint="eastAsia"/>
          <w:szCs w:val="21"/>
        </w:rPr>
        <w:t>字程度</w:t>
      </w:r>
      <w:r w:rsidR="00E65133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明朝体</w:t>
      </w:r>
      <w:r w:rsidR="00E65133">
        <w:rPr>
          <w:rFonts w:hint="eastAsia"/>
          <w:szCs w:val="21"/>
        </w:rPr>
        <w:t>、</w:t>
      </w:r>
      <w:r w:rsidRPr="00E65133">
        <w:rPr>
          <w:szCs w:val="21"/>
        </w:rPr>
        <w:t>文字の大きさは</w:t>
      </w:r>
      <w:r w:rsidR="00E65133" w:rsidRPr="00E65133">
        <w:rPr>
          <w:rFonts w:hint="eastAsia"/>
          <w:szCs w:val="21"/>
        </w:rPr>
        <w:t>10.5</w:t>
      </w:r>
      <w:r w:rsidRPr="00E65133">
        <w:rPr>
          <w:szCs w:val="21"/>
        </w:rPr>
        <w:t>ポイント</w:t>
      </w:r>
      <w:r w:rsidR="0020196F">
        <w:rPr>
          <w:rFonts w:hint="eastAsia"/>
          <w:szCs w:val="21"/>
        </w:rPr>
        <w:t>。</w:t>
      </w:r>
      <w:r w:rsidRPr="00E65133">
        <w:rPr>
          <w:szCs w:val="21"/>
        </w:rPr>
        <w:t>キーワードから</w:t>
      </w:r>
      <w:r w:rsidRPr="00E65133">
        <w:rPr>
          <w:szCs w:val="21"/>
        </w:rPr>
        <w:t>1</w:t>
      </w:r>
      <w:r w:rsidRPr="00E65133">
        <w:rPr>
          <w:szCs w:val="21"/>
        </w:rPr>
        <w:t>行あける</w:t>
      </w:r>
      <w:r w:rsidR="00E65133">
        <w:rPr>
          <w:rFonts w:hint="eastAsia"/>
          <w:szCs w:val="21"/>
        </w:rPr>
        <w:t>。</w:t>
      </w:r>
    </w:p>
    <w:p w:rsidR="004A7C99" w:rsidRPr="004A7C99" w:rsidRDefault="004A7C99" w:rsidP="004A7C99">
      <w:pPr>
        <w:ind w:left="480" w:hangingChars="200" w:hanging="480"/>
        <w:rPr>
          <w:sz w:val="24"/>
          <w:szCs w:val="24"/>
        </w:rPr>
      </w:pPr>
    </w:p>
    <w:p w:rsidR="004A7C99" w:rsidRPr="00322006" w:rsidRDefault="004A7C99" w:rsidP="00322006">
      <w:pPr>
        <w:ind w:left="482" w:hangingChars="200" w:hanging="482"/>
        <w:rPr>
          <w:b/>
          <w:sz w:val="24"/>
          <w:szCs w:val="24"/>
        </w:rPr>
      </w:pPr>
      <w:r w:rsidRPr="00322006">
        <w:rPr>
          <w:rFonts w:hint="eastAsia"/>
          <w:b/>
          <w:sz w:val="24"/>
          <w:szCs w:val="24"/>
        </w:rPr>
        <w:t>3</w:t>
      </w:r>
      <w:r w:rsidR="00E65133">
        <w:rPr>
          <w:rFonts w:hint="eastAsia"/>
          <w:b/>
          <w:sz w:val="24"/>
          <w:szCs w:val="24"/>
        </w:rPr>
        <w:t>．</w:t>
      </w:r>
      <w:r w:rsidRPr="00322006">
        <w:rPr>
          <w:rFonts w:hint="eastAsia"/>
          <w:b/>
          <w:sz w:val="24"/>
          <w:szCs w:val="24"/>
        </w:rPr>
        <w:t>本文の書</w:t>
      </w:r>
      <w:bookmarkStart w:id="0" w:name="_GoBack"/>
      <w:bookmarkEnd w:id="0"/>
      <w:r w:rsidRPr="00322006">
        <w:rPr>
          <w:rFonts w:hint="eastAsia"/>
          <w:b/>
          <w:sz w:val="24"/>
          <w:szCs w:val="24"/>
        </w:rPr>
        <w:t>式</w:t>
      </w:r>
    </w:p>
    <w:p w:rsidR="004A7C99" w:rsidRPr="00E65133" w:rsidRDefault="004A7C99" w:rsidP="00E65133">
      <w:pPr>
        <w:ind w:leftChars="150" w:left="420" w:hangingChars="50" w:hanging="105"/>
        <w:rPr>
          <w:szCs w:val="21"/>
        </w:rPr>
      </w:pPr>
      <w:r w:rsidRPr="00E65133">
        <w:rPr>
          <w:rFonts w:hint="eastAsia"/>
          <w:szCs w:val="21"/>
        </w:rPr>
        <w:t>・本文のなかで章・節等の記号をつける場合には</w:t>
      </w:r>
      <w:r w:rsidR="0020196F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下記の通りにする</w:t>
      </w:r>
      <w:r w:rsidR="00E65133">
        <w:rPr>
          <w:rFonts w:hint="eastAsia"/>
          <w:szCs w:val="21"/>
        </w:rPr>
        <w:t>。</w:t>
      </w:r>
    </w:p>
    <w:p w:rsidR="004A7C99" w:rsidRPr="004A7C99" w:rsidRDefault="004A7C99" w:rsidP="004A7C99">
      <w:pPr>
        <w:ind w:leftChars="150" w:left="435" w:hangingChars="50" w:hanging="120"/>
        <w:rPr>
          <w:sz w:val="24"/>
          <w:szCs w:val="24"/>
        </w:rPr>
      </w:pP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8045"/>
      </w:tblGrid>
      <w:tr w:rsidR="004A7C99" w:rsidRPr="004A7C99" w:rsidTr="003F47CD">
        <w:tc>
          <w:tcPr>
            <w:tcW w:w="8045" w:type="dxa"/>
          </w:tcPr>
          <w:p w:rsidR="004A7C99" w:rsidRPr="004A7C99" w:rsidRDefault="00194D2A" w:rsidP="004A7C9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133">
              <w:rPr>
                <w:rFonts w:hint="eastAsia"/>
                <w:sz w:val="24"/>
                <w:szCs w:val="24"/>
              </w:rPr>
              <w:t>．</w:t>
            </w:r>
            <w:r w:rsidR="004A7C99" w:rsidRPr="004A7C99">
              <w:rPr>
                <w:rFonts w:hint="eastAsia"/>
                <w:sz w:val="24"/>
                <w:szCs w:val="24"/>
              </w:rPr>
              <w:t>はじめに　………ゴシック体</w:t>
            </w:r>
            <w:r w:rsidR="009F4C84">
              <w:rPr>
                <w:rFonts w:hint="eastAsia"/>
                <w:sz w:val="24"/>
                <w:szCs w:val="24"/>
              </w:rPr>
              <w:t>，</w:t>
            </w:r>
            <w:r w:rsidR="004A7C99" w:rsidRPr="004A7C99">
              <w:rPr>
                <w:rFonts w:hint="eastAsia"/>
                <w:sz w:val="24"/>
                <w:szCs w:val="24"/>
              </w:rPr>
              <w:t>12</w:t>
            </w:r>
            <w:r w:rsidR="004A7C99" w:rsidRPr="004A7C99">
              <w:rPr>
                <w:rFonts w:hint="eastAsia"/>
                <w:sz w:val="24"/>
                <w:szCs w:val="24"/>
              </w:rPr>
              <w:t>ポイント</w:t>
            </w:r>
            <w:r w:rsidR="009F4C84">
              <w:rPr>
                <w:rFonts w:hint="eastAsia"/>
                <w:sz w:val="24"/>
                <w:szCs w:val="24"/>
              </w:rPr>
              <w:t>，</w:t>
            </w:r>
            <w:r w:rsidR="004A7C99" w:rsidRPr="004A7C99">
              <w:rPr>
                <w:rFonts w:hint="eastAsia"/>
                <w:sz w:val="24"/>
                <w:szCs w:val="24"/>
              </w:rPr>
              <w:t>以下同様</w:t>
            </w:r>
          </w:p>
          <w:p w:rsidR="004A7C99" w:rsidRPr="004A7C99" w:rsidRDefault="00194D2A" w:rsidP="004A7C9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65133">
              <w:rPr>
                <w:rFonts w:hint="eastAsia"/>
                <w:sz w:val="24"/>
                <w:szCs w:val="24"/>
              </w:rPr>
              <w:t>．</w:t>
            </w:r>
            <w:r w:rsidR="004A7C99" w:rsidRPr="004A7C99">
              <w:rPr>
                <w:rFonts w:hint="eastAsia"/>
                <w:sz w:val="24"/>
                <w:szCs w:val="24"/>
              </w:rPr>
              <w:t xml:space="preserve">先行研究　　　　　　　　　</w:t>
            </w:r>
          </w:p>
          <w:p w:rsidR="004A7C99" w:rsidRPr="004A7C99" w:rsidRDefault="00194D2A" w:rsidP="004A7C9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65133">
              <w:rPr>
                <w:rFonts w:hint="eastAsia"/>
                <w:sz w:val="24"/>
                <w:szCs w:val="24"/>
              </w:rPr>
              <w:t>．</w:t>
            </w:r>
            <w:r w:rsidR="004A7C99" w:rsidRPr="004A7C99">
              <w:rPr>
                <w:rFonts w:hint="eastAsia"/>
                <w:sz w:val="24"/>
                <w:szCs w:val="24"/>
              </w:rPr>
              <w:t xml:space="preserve">調査及び分析結果　　　　　</w:t>
            </w:r>
          </w:p>
          <w:p w:rsidR="004A7C99" w:rsidRPr="004A7C99" w:rsidRDefault="004A7C99" w:rsidP="00E65133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4A7C99">
              <w:rPr>
                <w:rFonts w:hint="eastAsia"/>
                <w:sz w:val="24"/>
                <w:szCs w:val="24"/>
              </w:rPr>
              <w:t>3-1</w:t>
            </w:r>
            <w:r w:rsidRPr="004A7C99">
              <w:rPr>
                <w:rFonts w:hint="eastAsia"/>
                <w:sz w:val="24"/>
                <w:szCs w:val="24"/>
              </w:rPr>
              <w:t xml:space="preserve">　調査方法　　　</w:t>
            </w:r>
            <w:r w:rsidRPr="004A7C99">
              <w:rPr>
                <w:rFonts w:hint="eastAsia"/>
                <w:sz w:val="24"/>
                <w:szCs w:val="24"/>
              </w:rPr>
              <w:t xml:space="preserve"> </w:t>
            </w:r>
            <w:r w:rsidRPr="004A7C99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A7C99" w:rsidRPr="004A7C99" w:rsidRDefault="004A7C99" w:rsidP="00E65133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4A7C99">
              <w:rPr>
                <w:rFonts w:hint="eastAsia"/>
                <w:sz w:val="24"/>
                <w:szCs w:val="24"/>
              </w:rPr>
              <w:t>3-2</w:t>
            </w:r>
            <w:r w:rsidRPr="004A7C99">
              <w:rPr>
                <w:rFonts w:hint="eastAsia"/>
                <w:sz w:val="24"/>
                <w:szCs w:val="24"/>
              </w:rPr>
              <w:t xml:space="preserve">　分析結果</w:t>
            </w:r>
            <w:r w:rsidRPr="004A7C99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4A7C99" w:rsidRPr="004A7C99" w:rsidRDefault="004A7C99" w:rsidP="00E65133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4A7C99">
              <w:rPr>
                <w:rFonts w:hint="eastAsia"/>
                <w:sz w:val="24"/>
                <w:szCs w:val="24"/>
              </w:rPr>
              <w:t>3-2-1</w:t>
            </w:r>
            <w:r w:rsidRPr="004A7C99">
              <w:rPr>
                <w:rFonts w:hint="eastAsia"/>
                <w:sz w:val="24"/>
                <w:szCs w:val="24"/>
              </w:rPr>
              <w:t xml:space="preserve">　性別による分析結果</w:t>
            </w:r>
            <w:r w:rsidRPr="004A7C99">
              <w:rPr>
                <w:rFonts w:hint="eastAsia"/>
                <w:sz w:val="24"/>
                <w:szCs w:val="24"/>
              </w:rPr>
              <w:t xml:space="preserve">   </w:t>
            </w:r>
          </w:p>
          <w:p w:rsidR="004A7C99" w:rsidRPr="004A7C99" w:rsidRDefault="004A7C99" w:rsidP="00E65133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4A7C99">
              <w:rPr>
                <w:rFonts w:hint="eastAsia"/>
                <w:sz w:val="24"/>
                <w:szCs w:val="24"/>
              </w:rPr>
              <w:t>3-2-2</w:t>
            </w:r>
            <w:r w:rsidRPr="004A7C99">
              <w:rPr>
                <w:rFonts w:hint="eastAsia"/>
                <w:sz w:val="24"/>
                <w:szCs w:val="24"/>
              </w:rPr>
              <w:t xml:space="preserve">　年代別による分析結果</w:t>
            </w:r>
            <w:r w:rsidRPr="004A7C99">
              <w:rPr>
                <w:rFonts w:hint="eastAsia"/>
                <w:sz w:val="24"/>
                <w:szCs w:val="24"/>
              </w:rPr>
              <w:t xml:space="preserve"> </w:t>
            </w:r>
          </w:p>
          <w:p w:rsidR="004A7C99" w:rsidRPr="004A7C99" w:rsidRDefault="00194D2A" w:rsidP="00E6513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65133">
              <w:rPr>
                <w:rFonts w:hint="eastAsia"/>
                <w:sz w:val="24"/>
                <w:szCs w:val="24"/>
              </w:rPr>
              <w:t>．</w:t>
            </w:r>
            <w:r w:rsidR="004A7C99" w:rsidRPr="004A7C99">
              <w:rPr>
                <w:rFonts w:hint="eastAsia"/>
                <w:sz w:val="24"/>
                <w:szCs w:val="24"/>
              </w:rPr>
              <w:t xml:space="preserve">おわりに　</w:t>
            </w:r>
            <w:r w:rsidR="004A7C99" w:rsidRPr="004A7C99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</w:tbl>
    <w:p w:rsidR="004A7C99" w:rsidRPr="004A7C99" w:rsidRDefault="004A7C99" w:rsidP="004A7C99">
      <w:pPr>
        <w:ind w:left="480" w:hangingChars="200" w:hanging="480"/>
        <w:rPr>
          <w:sz w:val="24"/>
          <w:szCs w:val="24"/>
        </w:rPr>
      </w:pPr>
    </w:p>
    <w:p w:rsidR="004A7C99" w:rsidRPr="00E65133" w:rsidRDefault="004A7C99" w:rsidP="00E65133">
      <w:pPr>
        <w:ind w:leftChars="150" w:left="525" w:hangingChars="100" w:hanging="210"/>
        <w:rPr>
          <w:szCs w:val="21"/>
        </w:rPr>
      </w:pPr>
      <w:r w:rsidRPr="00E65133">
        <w:rPr>
          <w:rFonts w:hint="eastAsia"/>
          <w:szCs w:val="21"/>
        </w:rPr>
        <w:t>・文献の引用は「～である（山田（</w:t>
      </w:r>
      <w:r w:rsidRPr="00E65133">
        <w:rPr>
          <w:rFonts w:hint="eastAsia"/>
          <w:szCs w:val="21"/>
        </w:rPr>
        <w:t>2015</w:t>
      </w:r>
      <w:r w:rsidRPr="00E65133">
        <w:rPr>
          <w:rFonts w:hint="eastAsia"/>
          <w:szCs w:val="21"/>
        </w:rPr>
        <w:t>）</w:t>
      </w:r>
      <w:r w:rsidR="009F4C84" w:rsidRPr="00E65133">
        <w:rPr>
          <w:rFonts w:hint="eastAsia"/>
          <w:szCs w:val="21"/>
        </w:rPr>
        <w:t>。</w:t>
      </w:r>
      <w:r w:rsidRPr="00E65133">
        <w:rPr>
          <w:rFonts w:hint="eastAsia"/>
          <w:szCs w:val="21"/>
        </w:rPr>
        <w:t>」</w:t>
      </w:r>
      <w:r w:rsidR="0020196F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「山田（</w:t>
      </w:r>
      <w:r w:rsidRPr="00E65133">
        <w:rPr>
          <w:rFonts w:hint="eastAsia"/>
          <w:szCs w:val="21"/>
        </w:rPr>
        <w:t>2015:5-6</w:t>
      </w:r>
      <w:r w:rsidRPr="00E65133">
        <w:rPr>
          <w:rFonts w:hint="eastAsia"/>
          <w:szCs w:val="21"/>
        </w:rPr>
        <w:t>）は～」</w:t>
      </w:r>
      <w:r w:rsidR="0020196F">
        <w:rPr>
          <w:rFonts w:hint="eastAsia"/>
          <w:szCs w:val="21"/>
        </w:rPr>
        <w:t>、</w:t>
      </w:r>
      <w:r w:rsidRPr="00E65133">
        <w:rPr>
          <w:rFonts w:hint="eastAsia"/>
          <w:szCs w:val="21"/>
        </w:rPr>
        <w:t>「山田・鈴木（</w:t>
      </w:r>
      <w:r w:rsidRPr="00E65133">
        <w:rPr>
          <w:rFonts w:hint="eastAsia"/>
          <w:szCs w:val="21"/>
        </w:rPr>
        <w:t>2015:128</w:t>
      </w:r>
      <w:r w:rsidRPr="00E65133">
        <w:rPr>
          <w:rFonts w:hint="eastAsia"/>
          <w:szCs w:val="21"/>
        </w:rPr>
        <w:t>）は～」のようにする</w:t>
      </w:r>
      <w:r w:rsidR="00E65133">
        <w:rPr>
          <w:rFonts w:hint="eastAsia"/>
          <w:szCs w:val="21"/>
        </w:rPr>
        <w:t>。</w:t>
      </w:r>
    </w:p>
    <w:p w:rsidR="004A7C99" w:rsidRPr="00322006" w:rsidRDefault="004A7C99" w:rsidP="00FB20B8">
      <w:pPr>
        <w:rPr>
          <w:b/>
          <w:sz w:val="24"/>
          <w:szCs w:val="24"/>
        </w:rPr>
      </w:pPr>
      <w:r w:rsidRPr="00322006">
        <w:rPr>
          <w:rFonts w:hint="eastAsia"/>
          <w:b/>
          <w:sz w:val="24"/>
          <w:szCs w:val="24"/>
        </w:rPr>
        <w:lastRenderedPageBreak/>
        <w:t>4</w:t>
      </w:r>
      <w:r w:rsidR="00E65133">
        <w:rPr>
          <w:rFonts w:hint="eastAsia"/>
          <w:b/>
          <w:sz w:val="24"/>
          <w:szCs w:val="24"/>
        </w:rPr>
        <w:t>．</w:t>
      </w:r>
      <w:r w:rsidR="00194D2A" w:rsidRPr="00322006">
        <w:rPr>
          <w:rFonts w:hint="eastAsia"/>
          <w:b/>
          <w:sz w:val="24"/>
          <w:szCs w:val="24"/>
        </w:rPr>
        <w:t>図表</w:t>
      </w:r>
      <w:r w:rsidRPr="00322006">
        <w:rPr>
          <w:rFonts w:hint="eastAsia"/>
          <w:b/>
          <w:sz w:val="24"/>
          <w:szCs w:val="24"/>
        </w:rPr>
        <w:t>の書式</w:t>
      </w:r>
    </w:p>
    <w:p w:rsidR="00194D2A" w:rsidRPr="00302555" w:rsidRDefault="00194D2A" w:rsidP="00302555">
      <w:pPr>
        <w:ind w:left="420" w:hangingChars="200" w:hanging="420"/>
      </w:pPr>
      <w:r w:rsidRPr="00302555">
        <w:rPr>
          <w:rFonts w:hint="eastAsia"/>
        </w:rPr>
        <w:t xml:space="preserve">　・図表の文字は明朝体で</w:t>
      </w:r>
      <w:r w:rsidR="0020196F" w:rsidRPr="00302555">
        <w:rPr>
          <w:rFonts w:hint="eastAsia"/>
        </w:rPr>
        <w:t>8</w:t>
      </w:r>
      <w:r w:rsidRPr="00302555">
        <w:rPr>
          <w:rFonts w:hint="eastAsia"/>
        </w:rPr>
        <w:t>ポイント以上とし</w:t>
      </w:r>
      <w:r w:rsidR="0020196F" w:rsidRPr="00302555">
        <w:rPr>
          <w:rFonts w:hint="eastAsia"/>
        </w:rPr>
        <w:t>、</w:t>
      </w:r>
      <w:r w:rsidRPr="00302555">
        <w:rPr>
          <w:rFonts w:hint="eastAsia"/>
        </w:rPr>
        <w:t>表のタイトルは表の上</w:t>
      </w:r>
      <w:r w:rsidR="0020196F" w:rsidRPr="00302555">
        <w:rPr>
          <w:rFonts w:hint="eastAsia"/>
        </w:rPr>
        <w:t>、</w:t>
      </w:r>
      <w:r w:rsidRPr="00302555">
        <w:rPr>
          <w:rFonts w:hint="eastAsia"/>
        </w:rPr>
        <w:t>図のタイトルは図の下で中央揃えにする</w:t>
      </w:r>
      <w:r w:rsidR="00E65133" w:rsidRPr="00302555">
        <w:rPr>
          <w:rFonts w:hint="eastAsia"/>
        </w:rPr>
        <w:t>。</w:t>
      </w:r>
    </w:p>
    <w:p w:rsidR="00194D2A" w:rsidRDefault="00194D2A" w:rsidP="004A7C99">
      <w:pPr>
        <w:ind w:left="480" w:hangingChars="200" w:hanging="480"/>
        <w:rPr>
          <w:sz w:val="24"/>
          <w:szCs w:val="24"/>
        </w:rPr>
      </w:pPr>
    </w:p>
    <w:p w:rsidR="004A7C99" w:rsidRPr="00322006" w:rsidRDefault="0021555F" w:rsidP="00322006">
      <w:pPr>
        <w:ind w:left="482" w:hangingChars="200" w:hanging="482"/>
        <w:rPr>
          <w:b/>
          <w:sz w:val="24"/>
          <w:szCs w:val="24"/>
        </w:rPr>
      </w:pPr>
      <w:r w:rsidRPr="00322006">
        <w:rPr>
          <w:rFonts w:hint="eastAsia"/>
          <w:b/>
          <w:sz w:val="24"/>
          <w:szCs w:val="24"/>
        </w:rPr>
        <w:t>5</w:t>
      </w:r>
      <w:r w:rsidR="00E65133">
        <w:rPr>
          <w:rFonts w:hint="eastAsia"/>
          <w:b/>
          <w:sz w:val="24"/>
          <w:szCs w:val="24"/>
        </w:rPr>
        <w:t>．</w:t>
      </w:r>
      <w:r w:rsidR="004A7C99" w:rsidRPr="00322006">
        <w:rPr>
          <w:rFonts w:hint="eastAsia"/>
          <w:b/>
          <w:sz w:val="24"/>
          <w:szCs w:val="24"/>
        </w:rPr>
        <w:t>注及び参考文献などの書式</w:t>
      </w:r>
    </w:p>
    <w:p w:rsidR="004A7C99" w:rsidRPr="00302555" w:rsidRDefault="004A7C99" w:rsidP="00302555">
      <w:pPr>
        <w:ind w:leftChars="100" w:left="420" w:hangingChars="100" w:hanging="210"/>
      </w:pPr>
      <w:r w:rsidRPr="00302555">
        <w:rPr>
          <w:rFonts w:hint="eastAsia"/>
        </w:rPr>
        <w:t>・注及び参考文献は</w:t>
      </w:r>
      <w:r w:rsidR="0020196F" w:rsidRPr="00302555">
        <w:rPr>
          <w:rFonts w:hint="eastAsia"/>
        </w:rPr>
        <w:t>、</w:t>
      </w:r>
      <w:r w:rsidRPr="00302555">
        <w:rPr>
          <w:rFonts w:hint="eastAsia"/>
        </w:rPr>
        <w:t>明朝体</w:t>
      </w:r>
      <w:r w:rsidRPr="00302555">
        <w:rPr>
          <w:rFonts w:hint="eastAsia"/>
        </w:rPr>
        <w:t>1</w:t>
      </w:r>
      <w:r w:rsidR="00302555" w:rsidRPr="00302555">
        <w:rPr>
          <w:rFonts w:hint="eastAsia"/>
        </w:rPr>
        <w:t>0</w:t>
      </w:r>
      <w:r w:rsidRPr="00302555">
        <w:rPr>
          <w:rFonts w:hint="eastAsia"/>
        </w:rPr>
        <w:t>ポイントとする</w:t>
      </w:r>
      <w:r w:rsidR="00E65133" w:rsidRPr="00302555">
        <w:rPr>
          <w:rFonts w:hint="eastAsia"/>
        </w:rPr>
        <w:t>。</w:t>
      </w:r>
      <w:r w:rsidRPr="00302555">
        <w:rPr>
          <w:rFonts w:hint="eastAsia"/>
        </w:rPr>
        <w:t>なお</w:t>
      </w:r>
      <w:r w:rsidR="0020196F" w:rsidRPr="00302555">
        <w:rPr>
          <w:rFonts w:hint="eastAsia"/>
        </w:rPr>
        <w:t>、</w:t>
      </w:r>
      <w:r w:rsidRPr="00302555">
        <w:rPr>
          <w:rFonts w:hint="eastAsia"/>
        </w:rPr>
        <w:t>注の位置は脚注とする</w:t>
      </w:r>
      <w:r w:rsidR="0020196F" w:rsidRPr="00302555">
        <w:rPr>
          <w:rFonts w:hint="eastAsia"/>
        </w:rPr>
        <w:t>。</w:t>
      </w:r>
      <w:r w:rsidRPr="00302555">
        <w:rPr>
          <w:rFonts w:hint="eastAsia"/>
        </w:rPr>
        <w:t>参考文献には番号をふらない</w:t>
      </w:r>
      <w:r w:rsidR="0020196F" w:rsidRPr="00302555">
        <w:rPr>
          <w:rFonts w:hint="eastAsia"/>
        </w:rPr>
        <w:t>。</w:t>
      </w:r>
      <w:r w:rsidRPr="00302555">
        <w:rPr>
          <w:rFonts w:hint="eastAsia"/>
        </w:rPr>
        <w:t>五十音順に並べる</w:t>
      </w:r>
      <w:r w:rsidR="00E65133" w:rsidRPr="00302555">
        <w:rPr>
          <w:rFonts w:hint="eastAsia"/>
        </w:rPr>
        <w:t>。</w:t>
      </w:r>
      <w:r w:rsidRPr="00302555">
        <w:rPr>
          <w:rFonts w:hint="eastAsia"/>
        </w:rPr>
        <w:t>日本語・英語・その他の言語の順にする</w:t>
      </w:r>
      <w:r w:rsidR="0020196F" w:rsidRPr="00302555">
        <w:rPr>
          <w:rFonts w:hint="eastAsia"/>
        </w:rPr>
        <w:t>。</w:t>
      </w:r>
      <w:r w:rsidRPr="00302555">
        <w:rPr>
          <w:rFonts w:hint="eastAsia"/>
        </w:rPr>
        <w:t>本文中での参考文献の引用は</w:t>
      </w:r>
      <w:r w:rsidR="0020196F" w:rsidRPr="00302555">
        <w:rPr>
          <w:rFonts w:hint="eastAsia"/>
        </w:rPr>
        <w:t>、</w:t>
      </w:r>
      <w:r w:rsidRPr="00302555">
        <w:rPr>
          <w:rFonts w:hint="eastAsia"/>
        </w:rPr>
        <w:t>原則として以下のようにする</w:t>
      </w:r>
      <w:r w:rsidR="00E65133" w:rsidRPr="00302555">
        <w:rPr>
          <w:rFonts w:hint="eastAsia"/>
        </w:rPr>
        <w:t>。</w:t>
      </w:r>
    </w:p>
    <w:p w:rsidR="0021555F" w:rsidRPr="00302555" w:rsidRDefault="0021555F" w:rsidP="00302555"/>
    <w:tbl>
      <w:tblPr>
        <w:tblStyle w:val="af5"/>
        <w:tblW w:w="0" w:type="auto"/>
        <w:tblInd w:w="850" w:type="dxa"/>
        <w:tblLook w:val="04A0" w:firstRow="1" w:lastRow="0" w:firstColumn="1" w:lastColumn="0" w:noHBand="0" w:noVBand="1"/>
      </w:tblPr>
      <w:tblGrid>
        <w:gridCol w:w="8168"/>
      </w:tblGrid>
      <w:tr w:rsidR="004A7C99" w:rsidRPr="004A7C99" w:rsidTr="0021555F">
        <w:tc>
          <w:tcPr>
            <w:tcW w:w="8168" w:type="dxa"/>
          </w:tcPr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r w:rsidRPr="00E65133">
              <w:rPr>
                <w:rFonts w:hint="eastAsia"/>
                <w:szCs w:val="21"/>
              </w:rPr>
              <w:t>山田太郎（</w:t>
            </w:r>
            <w:r w:rsidRPr="00E65133">
              <w:rPr>
                <w:rFonts w:hint="eastAsia"/>
                <w:szCs w:val="21"/>
              </w:rPr>
              <w:t>1997</w:t>
            </w:r>
            <w:r w:rsidRPr="00E65133">
              <w:rPr>
                <w:rFonts w:hint="eastAsia"/>
                <w:szCs w:val="21"/>
              </w:rPr>
              <w:t>）『○○○』大修館書店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r w:rsidRPr="00E65133">
              <w:rPr>
                <w:rFonts w:hint="eastAsia"/>
                <w:szCs w:val="21"/>
              </w:rPr>
              <w:t>山田太郎・鈴木太郎（</w:t>
            </w:r>
            <w:r w:rsidRPr="00E65133">
              <w:rPr>
                <w:rFonts w:hint="eastAsia"/>
                <w:szCs w:val="21"/>
              </w:rPr>
              <w:t>1977</w:t>
            </w:r>
            <w:r w:rsidRPr="00E65133">
              <w:rPr>
                <w:rFonts w:hint="eastAsia"/>
                <w:szCs w:val="21"/>
              </w:rPr>
              <w:t>）『○○○』くろしお出版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r w:rsidRPr="00E65133">
              <w:rPr>
                <w:rFonts w:hint="eastAsia"/>
                <w:szCs w:val="21"/>
              </w:rPr>
              <w:t>山田太郎（</w:t>
            </w:r>
            <w:r w:rsidRPr="00E65133">
              <w:rPr>
                <w:rFonts w:hint="eastAsia"/>
                <w:szCs w:val="21"/>
              </w:rPr>
              <w:t>2001</w:t>
            </w:r>
            <w:r w:rsidRPr="00E65133">
              <w:rPr>
                <w:rFonts w:hint="eastAsia"/>
                <w:szCs w:val="21"/>
              </w:rPr>
              <w:t>）「△△△」『○○○』鈴木太郎（編）</w:t>
            </w:r>
            <w:r w:rsidR="009F4C84" w:rsidRPr="00E65133">
              <w:rPr>
                <w:rFonts w:hint="eastAsia"/>
                <w:szCs w:val="21"/>
              </w:rPr>
              <w:t>，</w:t>
            </w:r>
            <w:r w:rsidRPr="00E65133">
              <w:rPr>
                <w:rFonts w:hint="eastAsia"/>
                <w:szCs w:val="21"/>
              </w:rPr>
              <w:t>朝日出版</w:t>
            </w:r>
            <w:r w:rsidR="009F4C84" w:rsidRPr="00E65133">
              <w:rPr>
                <w:rFonts w:hint="eastAsia"/>
                <w:szCs w:val="21"/>
              </w:rPr>
              <w:t>，</w:t>
            </w:r>
            <w:r w:rsidRPr="00E65133">
              <w:rPr>
                <w:szCs w:val="21"/>
              </w:rPr>
              <w:t>pp.44</w:t>
            </w:r>
            <w:r w:rsidRPr="00E65133">
              <w:rPr>
                <w:rFonts w:hint="eastAsia"/>
                <w:szCs w:val="21"/>
              </w:rPr>
              <w:t>-</w:t>
            </w:r>
            <w:r w:rsidRPr="00E65133">
              <w:rPr>
                <w:szCs w:val="21"/>
              </w:rPr>
              <w:t>79.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r w:rsidRPr="00E65133">
              <w:rPr>
                <w:rFonts w:hint="eastAsia"/>
                <w:szCs w:val="21"/>
              </w:rPr>
              <w:t>山田太郎（</w:t>
            </w:r>
            <w:r w:rsidRPr="00E65133">
              <w:rPr>
                <w:rFonts w:hint="eastAsia"/>
                <w:szCs w:val="21"/>
              </w:rPr>
              <w:t>2005</w:t>
            </w:r>
            <w:r w:rsidRPr="00E65133">
              <w:rPr>
                <w:rFonts w:hint="eastAsia"/>
                <w:szCs w:val="21"/>
              </w:rPr>
              <w:t>）「現代日本語における○○の意味拡張―概念的中心性と機能的中心性」『日本語文法』</w:t>
            </w:r>
            <w:r w:rsidRPr="00E65133">
              <w:rPr>
                <w:rFonts w:hint="eastAsia"/>
                <w:szCs w:val="21"/>
              </w:rPr>
              <w:t>12-1</w:t>
            </w:r>
            <w:r w:rsidR="009F4C84" w:rsidRPr="00E65133">
              <w:rPr>
                <w:rFonts w:hint="eastAsia"/>
                <w:szCs w:val="21"/>
              </w:rPr>
              <w:t>，</w:t>
            </w:r>
            <w:r w:rsidRPr="00E65133">
              <w:rPr>
                <w:szCs w:val="21"/>
              </w:rPr>
              <w:t>pp.</w:t>
            </w:r>
            <w:r w:rsidRPr="00E65133">
              <w:rPr>
                <w:rFonts w:hint="eastAsia"/>
                <w:szCs w:val="21"/>
              </w:rPr>
              <w:t>1</w:t>
            </w:r>
            <w:r w:rsidRPr="00E65133">
              <w:rPr>
                <w:szCs w:val="21"/>
              </w:rPr>
              <w:t>-</w:t>
            </w:r>
            <w:r w:rsidRPr="00E65133">
              <w:rPr>
                <w:rFonts w:hint="eastAsia"/>
                <w:szCs w:val="21"/>
              </w:rPr>
              <w:t>1</w:t>
            </w:r>
            <w:r w:rsidRPr="00E65133">
              <w:rPr>
                <w:szCs w:val="21"/>
              </w:rPr>
              <w:t>7.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proofErr w:type="spellStart"/>
            <w:r w:rsidRPr="00E65133">
              <w:rPr>
                <w:szCs w:val="21"/>
              </w:rPr>
              <w:t>Norrick</w:t>
            </w:r>
            <w:proofErr w:type="spellEnd"/>
            <w:r w:rsidRPr="00E65133">
              <w:rPr>
                <w:szCs w:val="21"/>
              </w:rPr>
              <w:t>, N</w:t>
            </w:r>
            <w:r w:rsidRPr="00E65133">
              <w:rPr>
                <w:rFonts w:hint="eastAsia"/>
                <w:szCs w:val="21"/>
              </w:rPr>
              <w:t>.</w:t>
            </w:r>
            <w:r w:rsidRPr="00E65133">
              <w:rPr>
                <w:szCs w:val="21"/>
              </w:rPr>
              <w:t xml:space="preserve"> R. (2000). </w:t>
            </w:r>
            <w:r w:rsidRPr="00E65133">
              <w:rPr>
                <w:i/>
                <w:szCs w:val="21"/>
              </w:rPr>
              <w:t>Conversational narrative: Storytelling in everyday talk</w:t>
            </w:r>
            <w:r w:rsidRPr="00E65133">
              <w:rPr>
                <w:szCs w:val="21"/>
              </w:rPr>
              <w:t>. Amsterdam: John Benjamins Publishing Company.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proofErr w:type="spellStart"/>
            <w:r w:rsidRPr="00E65133">
              <w:rPr>
                <w:szCs w:val="21"/>
              </w:rPr>
              <w:t>Spitzberg</w:t>
            </w:r>
            <w:proofErr w:type="spellEnd"/>
            <w:r w:rsidRPr="00E65133">
              <w:rPr>
                <w:szCs w:val="21"/>
              </w:rPr>
              <w:t>, B</w:t>
            </w:r>
            <w:r w:rsidRPr="00E65133">
              <w:rPr>
                <w:rFonts w:hint="eastAsia"/>
                <w:szCs w:val="21"/>
              </w:rPr>
              <w:t>.</w:t>
            </w:r>
            <w:r w:rsidRPr="00E65133">
              <w:rPr>
                <w:szCs w:val="21"/>
              </w:rPr>
              <w:t xml:space="preserve"> H., &amp; </w:t>
            </w:r>
            <w:proofErr w:type="spellStart"/>
            <w:r w:rsidRPr="00E65133">
              <w:rPr>
                <w:szCs w:val="21"/>
              </w:rPr>
              <w:t>Cupach</w:t>
            </w:r>
            <w:proofErr w:type="spellEnd"/>
            <w:r w:rsidRPr="00E65133">
              <w:rPr>
                <w:szCs w:val="21"/>
              </w:rPr>
              <w:t>, W</w:t>
            </w:r>
            <w:r w:rsidRPr="00E65133">
              <w:rPr>
                <w:rFonts w:hint="eastAsia"/>
                <w:szCs w:val="21"/>
              </w:rPr>
              <w:t>.</w:t>
            </w:r>
            <w:r w:rsidRPr="00E65133">
              <w:rPr>
                <w:szCs w:val="21"/>
              </w:rPr>
              <w:t xml:space="preserve"> R. (1984). </w:t>
            </w:r>
            <w:r w:rsidRPr="00E65133">
              <w:rPr>
                <w:i/>
                <w:szCs w:val="21"/>
              </w:rPr>
              <w:t>Interpersonal communication competence</w:t>
            </w:r>
            <w:r w:rsidRPr="00E65133">
              <w:rPr>
                <w:szCs w:val="21"/>
              </w:rPr>
              <w:t>. Beverly Hills, CA: Sage.</w:t>
            </w:r>
          </w:p>
          <w:p w:rsidR="004A7C99" w:rsidRPr="00E65133" w:rsidRDefault="004A7C99" w:rsidP="00E65133">
            <w:pPr>
              <w:ind w:left="420" w:hangingChars="200" w:hanging="420"/>
              <w:rPr>
                <w:szCs w:val="21"/>
              </w:rPr>
            </w:pPr>
            <w:r w:rsidRPr="00E65133">
              <w:rPr>
                <w:szCs w:val="21"/>
              </w:rPr>
              <w:t>Dorian, N</w:t>
            </w:r>
            <w:r w:rsidRPr="00E65133">
              <w:rPr>
                <w:rFonts w:hint="eastAsia"/>
                <w:szCs w:val="21"/>
              </w:rPr>
              <w:t>.</w:t>
            </w:r>
            <w:r w:rsidRPr="00E65133">
              <w:rPr>
                <w:szCs w:val="21"/>
              </w:rPr>
              <w:t xml:space="preserve"> C. (Ed.) (1989). </w:t>
            </w:r>
            <w:r w:rsidRPr="00E65133">
              <w:rPr>
                <w:i/>
                <w:szCs w:val="21"/>
              </w:rPr>
              <w:t>Investigating obsolescence</w:t>
            </w:r>
            <w:r w:rsidRPr="00E65133">
              <w:rPr>
                <w:szCs w:val="21"/>
              </w:rPr>
              <w:t>. Cambridge: Cambridge University Press.</w:t>
            </w:r>
          </w:p>
          <w:p w:rsidR="004A7C99" w:rsidRPr="004A7C99" w:rsidRDefault="004A7C99" w:rsidP="00E65133">
            <w:pPr>
              <w:ind w:left="420" w:hangingChars="200" w:hanging="420"/>
              <w:rPr>
                <w:sz w:val="24"/>
                <w:szCs w:val="24"/>
              </w:rPr>
            </w:pPr>
            <w:proofErr w:type="spellStart"/>
            <w:r w:rsidRPr="00E65133">
              <w:rPr>
                <w:szCs w:val="21"/>
              </w:rPr>
              <w:t>Zajonc</w:t>
            </w:r>
            <w:proofErr w:type="spellEnd"/>
            <w:r w:rsidRPr="00E65133">
              <w:rPr>
                <w:szCs w:val="21"/>
              </w:rPr>
              <w:t>, R</w:t>
            </w:r>
            <w:r w:rsidRPr="00E65133">
              <w:rPr>
                <w:rFonts w:hint="eastAsia"/>
                <w:szCs w:val="21"/>
              </w:rPr>
              <w:t>.</w:t>
            </w:r>
            <w:r w:rsidRPr="00E65133">
              <w:rPr>
                <w:szCs w:val="21"/>
              </w:rPr>
              <w:t xml:space="preserve"> B. (1980). Feeling and thinking: Preferences need no inferences. </w:t>
            </w:r>
            <w:r w:rsidRPr="00E65133">
              <w:rPr>
                <w:i/>
                <w:szCs w:val="21"/>
              </w:rPr>
              <w:t>American Psychologist</w:t>
            </w:r>
            <w:r w:rsidRPr="00E65133">
              <w:rPr>
                <w:szCs w:val="21"/>
              </w:rPr>
              <w:t>, 35</w:t>
            </w:r>
            <w:r w:rsidRPr="00E65133">
              <w:rPr>
                <w:rFonts w:hint="eastAsia"/>
                <w:szCs w:val="21"/>
              </w:rPr>
              <w:t xml:space="preserve"> (1)</w:t>
            </w:r>
            <w:r w:rsidRPr="00E65133">
              <w:rPr>
                <w:szCs w:val="21"/>
              </w:rPr>
              <w:t>, 151-175.</w:t>
            </w:r>
          </w:p>
        </w:tc>
      </w:tr>
    </w:tbl>
    <w:p w:rsidR="004A7C99" w:rsidRPr="004A7C99" w:rsidRDefault="004A7C99" w:rsidP="004A7C99">
      <w:pPr>
        <w:ind w:left="480" w:hangingChars="200" w:hanging="480"/>
        <w:rPr>
          <w:sz w:val="24"/>
          <w:szCs w:val="24"/>
        </w:rPr>
      </w:pPr>
    </w:p>
    <w:p w:rsidR="00CA2BC5" w:rsidRPr="003B38D8" w:rsidRDefault="00E6513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論文の提出：</w:t>
      </w:r>
      <w:r>
        <w:rPr>
          <w:rFonts w:hint="eastAsia"/>
          <w:sz w:val="24"/>
          <w:szCs w:val="24"/>
        </w:rPr>
        <w:t>saitamagengoken@gmail.com</w:t>
      </w:r>
    </w:p>
    <w:sectPr w:rsidR="00CA2BC5" w:rsidRPr="003B38D8" w:rsidSect="009945C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29" w:rsidRDefault="00121329" w:rsidP="000608A6">
      <w:r>
        <w:separator/>
      </w:r>
    </w:p>
  </w:endnote>
  <w:endnote w:type="continuationSeparator" w:id="0">
    <w:p w:rsidR="00121329" w:rsidRDefault="00121329" w:rsidP="000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29" w:rsidRDefault="00121329" w:rsidP="000608A6">
      <w:r>
        <w:separator/>
      </w:r>
    </w:p>
  </w:footnote>
  <w:footnote w:type="continuationSeparator" w:id="0">
    <w:p w:rsidR="00121329" w:rsidRDefault="00121329" w:rsidP="0006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AF"/>
    <w:rsid w:val="00042B9B"/>
    <w:rsid w:val="0004781C"/>
    <w:rsid w:val="000608A6"/>
    <w:rsid w:val="00071BE4"/>
    <w:rsid w:val="00076EAF"/>
    <w:rsid w:val="00081137"/>
    <w:rsid w:val="0008645C"/>
    <w:rsid w:val="000A58FB"/>
    <w:rsid w:val="00121329"/>
    <w:rsid w:val="00132081"/>
    <w:rsid w:val="00134F12"/>
    <w:rsid w:val="00135892"/>
    <w:rsid w:val="00140D1F"/>
    <w:rsid w:val="001555DC"/>
    <w:rsid w:val="00176F53"/>
    <w:rsid w:val="00194D2A"/>
    <w:rsid w:val="001A0DE5"/>
    <w:rsid w:val="001C3042"/>
    <w:rsid w:val="001C396D"/>
    <w:rsid w:val="001D4574"/>
    <w:rsid w:val="001F70D9"/>
    <w:rsid w:val="0020196F"/>
    <w:rsid w:val="00201CCB"/>
    <w:rsid w:val="0021555F"/>
    <w:rsid w:val="00225BC0"/>
    <w:rsid w:val="00242353"/>
    <w:rsid w:val="002501AD"/>
    <w:rsid w:val="002511B4"/>
    <w:rsid w:val="002837B2"/>
    <w:rsid w:val="00302555"/>
    <w:rsid w:val="00322006"/>
    <w:rsid w:val="00324F43"/>
    <w:rsid w:val="003447C1"/>
    <w:rsid w:val="0035100C"/>
    <w:rsid w:val="003616A8"/>
    <w:rsid w:val="00363B48"/>
    <w:rsid w:val="00365ADC"/>
    <w:rsid w:val="0036652C"/>
    <w:rsid w:val="0037788C"/>
    <w:rsid w:val="003934F7"/>
    <w:rsid w:val="003A60A2"/>
    <w:rsid w:val="003B378E"/>
    <w:rsid w:val="003B38D8"/>
    <w:rsid w:val="003D2159"/>
    <w:rsid w:val="00415542"/>
    <w:rsid w:val="00425C1C"/>
    <w:rsid w:val="004272B7"/>
    <w:rsid w:val="00435380"/>
    <w:rsid w:val="00445A81"/>
    <w:rsid w:val="00457B3F"/>
    <w:rsid w:val="004715E6"/>
    <w:rsid w:val="00496F06"/>
    <w:rsid w:val="004A7C99"/>
    <w:rsid w:val="004B1C43"/>
    <w:rsid w:val="004C56D1"/>
    <w:rsid w:val="004C7C4F"/>
    <w:rsid w:val="004D4949"/>
    <w:rsid w:val="004E0E5E"/>
    <w:rsid w:val="00502BC4"/>
    <w:rsid w:val="00504EB1"/>
    <w:rsid w:val="00516F82"/>
    <w:rsid w:val="00537457"/>
    <w:rsid w:val="00592549"/>
    <w:rsid w:val="0059623E"/>
    <w:rsid w:val="005A53DB"/>
    <w:rsid w:val="005B0D18"/>
    <w:rsid w:val="005B419A"/>
    <w:rsid w:val="005B7F3D"/>
    <w:rsid w:val="005D343F"/>
    <w:rsid w:val="005F24E1"/>
    <w:rsid w:val="006A7457"/>
    <w:rsid w:val="006B1803"/>
    <w:rsid w:val="006D536B"/>
    <w:rsid w:val="006E4167"/>
    <w:rsid w:val="007352A4"/>
    <w:rsid w:val="00750265"/>
    <w:rsid w:val="00753A98"/>
    <w:rsid w:val="0079356E"/>
    <w:rsid w:val="007B5367"/>
    <w:rsid w:val="008012F6"/>
    <w:rsid w:val="00810C84"/>
    <w:rsid w:val="008420BB"/>
    <w:rsid w:val="008516EB"/>
    <w:rsid w:val="0086047C"/>
    <w:rsid w:val="00893BFF"/>
    <w:rsid w:val="008B3444"/>
    <w:rsid w:val="008E2AB2"/>
    <w:rsid w:val="008E2FAF"/>
    <w:rsid w:val="0091078E"/>
    <w:rsid w:val="0095622D"/>
    <w:rsid w:val="00982FAD"/>
    <w:rsid w:val="00985B42"/>
    <w:rsid w:val="009945CD"/>
    <w:rsid w:val="009B61F5"/>
    <w:rsid w:val="009F1AD5"/>
    <w:rsid w:val="009F29DA"/>
    <w:rsid w:val="009F4C84"/>
    <w:rsid w:val="00A03F9E"/>
    <w:rsid w:val="00A34466"/>
    <w:rsid w:val="00A75759"/>
    <w:rsid w:val="00A811E8"/>
    <w:rsid w:val="00A82B2A"/>
    <w:rsid w:val="00A91A9D"/>
    <w:rsid w:val="00A923D9"/>
    <w:rsid w:val="00AA4065"/>
    <w:rsid w:val="00AB0F56"/>
    <w:rsid w:val="00AD229E"/>
    <w:rsid w:val="00AE059C"/>
    <w:rsid w:val="00AE1DAD"/>
    <w:rsid w:val="00B31896"/>
    <w:rsid w:val="00B44475"/>
    <w:rsid w:val="00B4506D"/>
    <w:rsid w:val="00B737C3"/>
    <w:rsid w:val="00BA5FFD"/>
    <w:rsid w:val="00BC5817"/>
    <w:rsid w:val="00BD2873"/>
    <w:rsid w:val="00BE2DDD"/>
    <w:rsid w:val="00C00560"/>
    <w:rsid w:val="00C130EC"/>
    <w:rsid w:val="00C24BD1"/>
    <w:rsid w:val="00C433ED"/>
    <w:rsid w:val="00C436B7"/>
    <w:rsid w:val="00C5203C"/>
    <w:rsid w:val="00C54556"/>
    <w:rsid w:val="00C64C56"/>
    <w:rsid w:val="00C71F06"/>
    <w:rsid w:val="00C76849"/>
    <w:rsid w:val="00C82495"/>
    <w:rsid w:val="00C91292"/>
    <w:rsid w:val="00C94171"/>
    <w:rsid w:val="00CA231E"/>
    <w:rsid w:val="00CA2BC5"/>
    <w:rsid w:val="00CC5B95"/>
    <w:rsid w:val="00CC72F1"/>
    <w:rsid w:val="00D01C20"/>
    <w:rsid w:val="00D02AD2"/>
    <w:rsid w:val="00D03FAF"/>
    <w:rsid w:val="00D2422F"/>
    <w:rsid w:val="00D278E2"/>
    <w:rsid w:val="00D426FA"/>
    <w:rsid w:val="00D4564A"/>
    <w:rsid w:val="00D85FF4"/>
    <w:rsid w:val="00DC2265"/>
    <w:rsid w:val="00E04201"/>
    <w:rsid w:val="00E3274E"/>
    <w:rsid w:val="00E64971"/>
    <w:rsid w:val="00E65133"/>
    <w:rsid w:val="00E724B6"/>
    <w:rsid w:val="00E82888"/>
    <w:rsid w:val="00E97D7B"/>
    <w:rsid w:val="00EC0885"/>
    <w:rsid w:val="00EC53DF"/>
    <w:rsid w:val="00EE18F7"/>
    <w:rsid w:val="00EF0FA3"/>
    <w:rsid w:val="00F019AA"/>
    <w:rsid w:val="00F3525E"/>
    <w:rsid w:val="00F35F7A"/>
    <w:rsid w:val="00F540F6"/>
    <w:rsid w:val="00F8748A"/>
    <w:rsid w:val="00FB20B8"/>
    <w:rsid w:val="00FB79EA"/>
    <w:rsid w:val="00FC3DFB"/>
    <w:rsid w:val="00FF4A4E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6047C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6047C"/>
    <w:rPr>
      <w:rFonts w:eastAsia="ＭＳ ゴシック"/>
      <w:b/>
      <w:kern w:val="2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BA5FFD"/>
  </w:style>
  <w:style w:type="character" w:customStyle="1" w:styleId="a4">
    <w:name w:val="日付 (文字)"/>
    <w:basedOn w:val="a0"/>
    <w:link w:val="a3"/>
    <w:uiPriority w:val="99"/>
    <w:semiHidden/>
    <w:rsid w:val="00BA5FFD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06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A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0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8A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0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CC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433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3ED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C433ED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ED"/>
    <w:rPr>
      <w:b/>
      <w:bCs/>
      <w:kern w:val="2"/>
    </w:rPr>
  </w:style>
  <w:style w:type="paragraph" w:styleId="af0">
    <w:name w:val="Salutation"/>
    <w:basedOn w:val="a"/>
    <w:next w:val="a"/>
    <w:link w:val="af1"/>
    <w:uiPriority w:val="99"/>
    <w:unhideWhenUsed/>
    <w:rsid w:val="004B1C43"/>
    <w:rPr>
      <w:rFonts w:asciiTheme="minorEastAsia" w:eastAsiaTheme="minorEastAsia" w:hAnsiTheme="minorEastAsia"/>
      <w:sz w:val="22"/>
      <w:szCs w:val="22"/>
    </w:rPr>
  </w:style>
  <w:style w:type="character" w:customStyle="1" w:styleId="af1">
    <w:name w:val="挨拶文 (文字)"/>
    <w:basedOn w:val="a0"/>
    <w:link w:val="af0"/>
    <w:uiPriority w:val="99"/>
    <w:rsid w:val="004B1C43"/>
    <w:rPr>
      <w:rFonts w:asciiTheme="minorEastAsia" w:eastAsiaTheme="minorEastAsia" w:hAnsiTheme="minorEastAsia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B1C4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4B1C43"/>
    <w:rPr>
      <w:rFonts w:asciiTheme="minorEastAsia" w:eastAsiaTheme="minorEastAsia" w:hAnsiTheme="minorEastAsia"/>
      <w:kern w:val="2"/>
      <w:sz w:val="22"/>
      <w:szCs w:val="22"/>
    </w:rPr>
  </w:style>
  <w:style w:type="character" w:styleId="af4">
    <w:name w:val="Hyperlink"/>
    <w:basedOn w:val="a0"/>
    <w:uiPriority w:val="99"/>
    <w:unhideWhenUsed/>
    <w:rsid w:val="005B0D1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BC5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A2BC5"/>
    <w:rPr>
      <w:rFonts w:ascii="Courier New" w:hAnsi="Courier New" w:cs="Courier New"/>
      <w:kern w:val="2"/>
    </w:rPr>
  </w:style>
  <w:style w:type="table" w:styleId="af5">
    <w:name w:val="Table Grid"/>
    <w:basedOn w:val="a1"/>
    <w:uiPriority w:val="59"/>
    <w:rsid w:val="004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6047C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6047C"/>
    <w:rPr>
      <w:rFonts w:eastAsia="ＭＳ ゴシック"/>
      <w:b/>
      <w:kern w:val="2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BA5FFD"/>
  </w:style>
  <w:style w:type="character" w:customStyle="1" w:styleId="a4">
    <w:name w:val="日付 (文字)"/>
    <w:basedOn w:val="a0"/>
    <w:link w:val="a3"/>
    <w:uiPriority w:val="99"/>
    <w:semiHidden/>
    <w:rsid w:val="00BA5FFD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06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A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0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8A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0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CC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433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3ED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C433ED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ED"/>
    <w:rPr>
      <w:b/>
      <w:bCs/>
      <w:kern w:val="2"/>
    </w:rPr>
  </w:style>
  <w:style w:type="paragraph" w:styleId="af0">
    <w:name w:val="Salutation"/>
    <w:basedOn w:val="a"/>
    <w:next w:val="a"/>
    <w:link w:val="af1"/>
    <w:uiPriority w:val="99"/>
    <w:unhideWhenUsed/>
    <w:rsid w:val="004B1C43"/>
    <w:rPr>
      <w:rFonts w:asciiTheme="minorEastAsia" w:eastAsiaTheme="minorEastAsia" w:hAnsiTheme="minorEastAsia"/>
      <w:sz w:val="22"/>
      <w:szCs w:val="22"/>
    </w:rPr>
  </w:style>
  <w:style w:type="character" w:customStyle="1" w:styleId="af1">
    <w:name w:val="挨拶文 (文字)"/>
    <w:basedOn w:val="a0"/>
    <w:link w:val="af0"/>
    <w:uiPriority w:val="99"/>
    <w:rsid w:val="004B1C43"/>
    <w:rPr>
      <w:rFonts w:asciiTheme="minorEastAsia" w:eastAsiaTheme="minorEastAsia" w:hAnsiTheme="minorEastAsia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B1C4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4B1C43"/>
    <w:rPr>
      <w:rFonts w:asciiTheme="minorEastAsia" w:eastAsiaTheme="minorEastAsia" w:hAnsiTheme="minorEastAsia"/>
      <w:kern w:val="2"/>
      <w:sz w:val="22"/>
      <w:szCs w:val="22"/>
    </w:rPr>
  </w:style>
  <w:style w:type="character" w:styleId="af4">
    <w:name w:val="Hyperlink"/>
    <w:basedOn w:val="a0"/>
    <w:uiPriority w:val="99"/>
    <w:unhideWhenUsed/>
    <w:rsid w:val="005B0D1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BC5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A2BC5"/>
    <w:rPr>
      <w:rFonts w:ascii="Courier New" w:hAnsi="Courier New" w:cs="Courier New"/>
      <w:kern w:val="2"/>
    </w:rPr>
  </w:style>
  <w:style w:type="table" w:styleId="af5">
    <w:name w:val="Table Grid"/>
    <w:basedOn w:val="a1"/>
    <w:uiPriority w:val="59"/>
    <w:rsid w:val="004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まあちゃん</dc:creator>
  <cp:lastModifiedBy>Hajeongil</cp:lastModifiedBy>
  <cp:revision>7</cp:revision>
  <cp:lastPrinted>2015-10-02T04:17:00Z</cp:lastPrinted>
  <dcterms:created xsi:type="dcterms:W3CDTF">2016-05-21T12:11:00Z</dcterms:created>
  <dcterms:modified xsi:type="dcterms:W3CDTF">2016-05-22T11:38:00Z</dcterms:modified>
</cp:coreProperties>
</file>